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375" w:rsidRDefault="004B3375">
      <w:pPr>
        <w:rPr>
          <w:rFonts w:ascii="Times New Roman" w:hAnsi="Times New Roman" w:cs="Times New Roman"/>
          <w:sz w:val="28"/>
          <w:szCs w:val="28"/>
        </w:rPr>
      </w:pPr>
    </w:p>
    <w:p w:rsidR="004B3375" w:rsidRDefault="00064D0E" w:rsidP="00064D0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9471F78" wp14:editId="388F3F19">
            <wp:simplePos x="0" y="0"/>
            <wp:positionH relativeFrom="column">
              <wp:posOffset>-214630</wp:posOffset>
            </wp:positionH>
            <wp:positionV relativeFrom="paragraph">
              <wp:posOffset>38100</wp:posOffset>
            </wp:positionV>
            <wp:extent cx="1903095" cy="1270000"/>
            <wp:effectExtent l="0" t="0" r="1905" b="6350"/>
            <wp:wrapSquare wrapText="bothSides"/>
            <wp:docPr id="2" name="Рисунок 2" descr="http://pleikacti.ru/images/ufkl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leikacti.ru/images/ufkl5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681" w:rsidRPr="00DF2BD1" w:rsidRDefault="004B3375" w:rsidP="004B3375">
      <w:pPr>
        <w:jc w:val="center"/>
        <w:rPr>
          <w:rFonts w:ascii="Times New Roman" w:hAnsi="Times New Roman" w:cs="Times New Roman"/>
          <w:sz w:val="28"/>
          <w:szCs w:val="28"/>
        </w:rPr>
      </w:pPr>
      <w:r w:rsidRPr="00DF2BD1">
        <w:rPr>
          <w:rFonts w:ascii="Times New Roman" w:hAnsi="Times New Roman" w:cs="Times New Roman"/>
          <w:sz w:val="28"/>
          <w:szCs w:val="28"/>
        </w:rPr>
        <w:t>План декады, посвященной Дню Героев Отечества в МАОУ СОШ № 76 с углубленным изучением отдельных предметов.</w:t>
      </w:r>
    </w:p>
    <w:p w:rsidR="004B3375" w:rsidRPr="00DF2BD1" w:rsidRDefault="004B3375" w:rsidP="004B3375">
      <w:pPr>
        <w:jc w:val="center"/>
        <w:rPr>
          <w:rFonts w:ascii="Times New Roman" w:hAnsi="Times New Roman" w:cs="Times New Roman"/>
          <w:sz w:val="28"/>
          <w:szCs w:val="28"/>
        </w:rPr>
      </w:pPr>
      <w:r w:rsidRPr="00DF2BD1">
        <w:rPr>
          <w:rFonts w:ascii="Times New Roman" w:hAnsi="Times New Roman" w:cs="Times New Roman"/>
          <w:sz w:val="28"/>
          <w:szCs w:val="28"/>
        </w:rPr>
        <w:t>01.12.-12.12.2015г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4223"/>
        <w:gridCol w:w="2330"/>
        <w:gridCol w:w="2424"/>
      </w:tblGrid>
      <w:tr w:rsidR="00064D0E" w:rsidTr="00064D0E">
        <w:tc>
          <w:tcPr>
            <w:tcW w:w="594" w:type="dxa"/>
          </w:tcPr>
          <w:p w:rsidR="004B3375" w:rsidRPr="004B3375" w:rsidRDefault="004B3375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55" w:type="dxa"/>
          </w:tcPr>
          <w:p w:rsidR="004B3375" w:rsidRDefault="004B3375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342" w:type="dxa"/>
          </w:tcPr>
          <w:p w:rsidR="004B3375" w:rsidRDefault="004B3375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380" w:type="dxa"/>
          </w:tcPr>
          <w:p w:rsidR="004B3375" w:rsidRDefault="004B3375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064D0E" w:rsidTr="00064D0E">
        <w:tc>
          <w:tcPr>
            <w:tcW w:w="594" w:type="dxa"/>
          </w:tcPr>
          <w:p w:rsidR="004B3375" w:rsidRDefault="004B3375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5" w:type="dxa"/>
          </w:tcPr>
          <w:p w:rsidR="004B3375" w:rsidRDefault="004B3375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Спецэфир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радио 76 «День неизвестного солдата»</w:t>
            </w:r>
          </w:p>
        </w:tc>
        <w:tc>
          <w:tcPr>
            <w:tcW w:w="2342" w:type="dxa"/>
          </w:tcPr>
          <w:p w:rsidR="004B3375" w:rsidRDefault="004B3375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03.12. 2015</w:t>
            </w:r>
          </w:p>
        </w:tc>
        <w:tc>
          <w:tcPr>
            <w:tcW w:w="2380" w:type="dxa"/>
          </w:tcPr>
          <w:p w:rsidR="004B3375" w:rsidRDefault="00AD545A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по ВР</w:t>
            </w:r>
          </w:p>
        </w:tc>
      </w:tr>
      <w:tr w:rsidR="00064D0E" w:rsidTr="00064D0E">
        <w:tc>
          <w:tcPr>
            <w:tcW w:w="594" w:type="dxa"/>
          </w:tcPr>
          <w:p w:rsidR="004B3375" w:rsidRDefault="004B3375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5" w:type="dxa"/>
          </w:tcPr>
          <w:p w:rsidR="004B3375" w:rsidRDefault="004B3375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музеев, выставок, связанных с героическими страницами истории России</w:t>
            </w:r>
          </w:p>
        </w:tc>
        <w:tc>
          <w:tcPr>
            <w:tcW w:w="2342" w:type="dxa"/>
          </w:tcPr>
          <w:p w:rsidR="004B3375" w:rsidRDefault="00AD545A" w:rsidP="00AD54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01.12.-12.12.</w:t>
            </w:r>
          </w:p>
        </w:tc>
        <w:tc>
          <w:tcPr>
            <w:tcW w:w="2380" w:type="dxa"/>
          </w:tcPr>
          <w:p w:rsidR="004B3375" w:rsidRDefault="00AD545A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064D0E" w:rsidTr="00064D0E">
        <w:tc>
          <w:tcPr>
            <w:tcW w:w="594" w:type="dxa"/>
          </w:tcPr>
          <w:p w:rsidR="004B3375" w:rsidRDefault="00AD545A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5" w:type="dxa"/>
          </w:tcPr>
          <w:p w:rsidR="004B3375" w:rsidRDefault="00AD545A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Единый классный час</w:t>
            </w:r>
            <w:r w:rsidR="00B7179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179B" w:rsidRPr="00B7179B">
              <w:rPr>
                <w:rFonts w:ascii="Times New Roman" w:hAnsi="Times New Roman" w:cs="Times New Roman"/>
                <w:sz w:val="28"/>
                <w:szCs w:val="28"/>
              </w:rPr>
              <w:t>День начала контрнаступления советских войск против немецко-фашистских войск в битве под Москвой /05.12.2015/; памятной даты России - день героев Отечества / 09.12.2015/</w:t>
            </w:r>
          </w:p>
        </w:tc>
        <w:tc>
          <w:tcPr>
            <w:tcW w:w="2342" w:type="dxa"/>
          </w:tcPr>
          <w:p w:rsidR="004B3375" w:rsidRDefault="00B7179B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09.12.</w:t>
            </w:r>
          </w:p>
        </w:tc>
        <w:tc>
          <w:tcPr>
            <w:tcW w:w="2380" w:type="dxa"/>
          </w:tcPr>
          <w:p w:rsidR="004B3375" w:rsidRDefault="00B7179B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064D0E" w:rsidTr="00064D0E">
        <w:tc>
          <w:tcPr>
            <w:tcW w:w="594" w:type="dxa"/>
          </w:tcPr>
          <w:p w:rsidR="004B3375" w:rsidRDefault="00B7179B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5" w:type="dxa"/>
          </w:tcPr>
          <w:p w:rsidR="004B3375" w:rsidRDefault="00B7179B" w:rsidP="00B717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Участие  в деловой игре </w:t>
            </w:r>
            <w:r w:rsidRPr="00B7179B">
              <w:rPr>
                <w:rFonts w:ascii="Times New Roman" w:hAnsi="Times New Roman" w:cs="Times New Roman"/>
                <w:sz w:val="28"/>
                <w:szCs w:val="28"/>
              </w:rPr>
              <w:t xml:space="preserve">"Дебаты", тема "Герои нашего </w:t>
            </w:r>
            <w:proofErr w:type="spellStart"/>
            <w:r w:rsidRPr="00B7179B">
              <w:rPr>
                <w:rFonts w:ascii="Times New Roman" w:hAnsi="Times New Roman" w:cs="Times New Roman"/>
                <w:sz w:val="28"/>
                <w:szCs w:val="28"/>
              </w:rPr>
              <w:t>времени</w:t>
            </w:r>
            <w:proofErr w:type="gramStart"/>
            <w:r w:rsidRPr="00B7179B">
              <w:rPr>
                <w:rFonts w:ascii="Times New Roman" w:hAnsi="Times New Roman" w:cs="Times New Roman"/>
                <w:sz w:val="28"/>
                <w:szCs w:val="28"/>
              </w:rPr>
              <w:t>"Р</w:t>
            </w:r>
            <w:proofErr w:type="gramEnd"/>
            <w:r w:rsidRPr="00B7179B">
              <w:rPr>
                <w:rFonts w:ascii="Times New Roman" w:hAnsi="Times New Roman" w:cs="Times New Roman"/>
                <w:sz w:val="28"/>
                <w:szCs w:val="28"/>
              </w:rPr>
              <w:t>СС</w:t>
            </w:r>
            <w:proofErr w:type="spellEnd"/>
            <w:r w:rsidRPr="00B7179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B7179B">
              <w:rPr>
                <w:rFonts w:ascii="Times New Roman" w:hAnsi="Times New Roman" w:cs="Times New Roman"/>
                <w:sz w:val="28"/>
                <w:szCs w:val="28"/>
              </w:rPr>
              <w:t>РОССт</w:t>
            </w:r>
            <w:proofErr w:type="spellEnd"/>
            <w:r w:rsidRPr="00B7179B">
              <w:rPr>
                <w:rFonts w:ascii="Times New Roman" w:hAnsi="Times New Roman" w:cs="Times New Roman"/>
                <w:sz w:val="28"/>
                <w:szCs w:val="28"/>
              </w:rPr>
              <w:t>» Октябрьского района</w:t>
            </w:r>
          </w:p>
        </w:tc>
        <w:tc>
          <w:tcPr>
            <w:tcW w:w="2342" w:type="dxa"/>
          </w:tcPr>
          <w:p w:rsidR="004B3375" w:rsidRDefault="00B7179B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отдельному графику</w:t>
            </w:r>
          </w:p>
        </w:tc>
        <w:tc>
          <w:tcPr>
            <w:tcW w:w="2380" w:type="dxa"/>
          </w:tcPr>
          <w:p w:rsidR="004B3375" w:rsidRDefault="00B7179B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МО классных руководитель</w:t>
            </w:r>
            <w:r w:rsidR="00064D0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64D0E" w:rsidRDefault="00064D0E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 старшеклассников</w:t>
            </w:r>
          </w:p>
        </w:tc>
      </w:tr>
      <w:tr w:rsidR="00064D0E" w:rsidTr="00064D0E">
        <w:tc>
          <w:tcPr>
            <w:tcW w:w="594" w:type="dxa"/>
          </w:tcPr>
          <w:p w:rsidR="004B3375" w:rsidRDefault="00B7179B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5" w:type="dxa"/>
          </w:tcPr>
          <w:p w:rsidR="004B3375" w:rsidRPr="00B7179B" w:rsidRDefault="00B7179B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179B">
              <w:rPr>
                <w:rFonts w:ascii="Times New Roman" w:hAnsi="Times New Roman" w:cs="Times New Roman"/>
                <w:sz w:val="28"/>
                <w:szCs w:val="28"/>
              </w:rPr>
              <w:t>Уроки, посвященные  Дню Героев Отечества: «Героические страницы истории  Отечества» (с 5 по 11 классы)</w:t>
            </w:r>
          </w:p>
        </w:tc>
        <w:tc>
          <w:tcPr>
            <w:tcW w:w="2342" w:type="dxa"/>
          </w:tcPr>
          <w:p w:rsidR="004B3375" w:rsidRDefault="00B7179B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расписанию</w:t>
            </w:r>
          </w:p>
          <w:p w:rsidR="00B7179B" w:rsidRDefault="00B7179B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уроков истории</w:t>
            </w:r>
          </w:p>
        </w:tc>
        <w:tc>
          <w:tcPr>
            <w:tcW w:w="2380" w:type="dxa"/>
          </w:tcPr>
          <w:p w:rsidR="004B3375" w:rsidRDefault="00B7179B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истории</w:t>
            </w:r>
          </w:p>
        </w:tc>
      </w:tr>
      <w:tr w:rsidR="00064D0E" w:rsidTr="00064D0E">
        <w:tc>
          <w:tcPr>
            <w:tcW w:w="594" w:type="dxa"/>
          </w:tcPr>
          <w:p w:rsidR="004B3375" w:rsidRDefault="00B7179B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255" w:type="dxa"/>
          </w:tcPr>
          <w:p w:rsidR="004B3375" w:rsidRDefault="005A1EBC" w:rsidP="00A672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команды школы в соревнованиях по спортивному </w:t>
            </w:r>
            <w:r w:rsidR="00A6728C">
              <w:rPr>
                <w:rFonts w:ascii="Times New Roman" w:hAnsi="Times New Roman" w:cs="Times New Roman"/>
                <w:sz w:val="28"/>
                <w:szCs w:val="28"/>
              </w:rPr>
              <w:t>ориентированию</w:t>
            </w:r>
            <w:bookmarkStart w:id="0" w:name="_GoBack"/>
            <w:bookmarkEnd w:id="0"/>
          </w:p>
        </w:tc>
        <w:tc>
          <w:tcPr>
            <w:tcW w:w="2342" w:type="dxa"/>
          </w:tcPr>
          <w:p w:rsidR="004B3375" w:rsidRDefault="005A1EBC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12.12.</w:t>
            </w:r>
            <w:r w:rsidR="00DF2BD1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380" w:type="dxa"/>
          </w:tcPr>
          <w:p w:rsidR="004B3375" w:rsidRDefault="005A1EBC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бразования</w:t>
            </w:r>
            <w:proofErr w:type="spellEnd"/>
          </w:p>
        </w:tc>
      </w:tr>
      <w:tr w:rsidR="00064D0E" w:rsidTr="00064D0E">
        <w:tc>
          <w:tcPr>
            <w:tcW w:w="594" w:type="dxa"/>
          </w:tcPr>
          <w:p w:rsidR="004B3375" w:rsidRDefault="00DF2BD1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255" w:type="dxa"/>
          </w:tcPr>
          <w:p w:rsidR="004B3375" w:rsidRDefault="00DF2BD1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Спецвыпуск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школьной газеты «Перекресток», посвященный современным героям Отечества</w:t>
            </w:r>
          </w:p>
        </w:tc>
        <w:tc>
          <w:tcPr>
            <w:tcW w:w="2342" w:type="dxa"/>
          </w:tcPr>
          <w:p w:rsidR="004B3375" w:rsidRDefault="00DF2BD1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10.12</w:t>
            </w:r>
          </w:p>
        </w:tc>
        <w:tc>
          <w:tcPr>
            <w:tcW w:w="2380" w:type="dxa"/>
          </w:tcPr>
          <w:p w:rsidR="004B3375" w:rsidRDefault="00DF2BD1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ВР</w:t>
            </w:r>
          </w:p>
          <w:p w:rsidR="00064D0E" w:rsidRDefault="00064D0E" w:rsidP="004B33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 среднего звена, Совет старшеклассников</w:t>
            </w:r>
          </w:p>
        </w:tc>
      </w:tr>
    </w:tbl>
    <w:p w:rsidR="004B3375" w:rsidRPr="004B3375" w:rsidRDefault="004B3375" w:rsidP="004B337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B3375" w:rsidRPr="004B3375" w:rsidSect="00064D0E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375"/>
    <w:rsid w:val="00064D0E"/>
    <w:rsid w:val="004B3375"/>
    <w:rsid w:val="005A1EBC"/>
    <w:rsid w:val="006E0681"/>
    <w:rsid w:val="00A6728C"/>
    <w:rsid w:val="00AD545A"/>
    <w:rsid w:val="00B7179B"/>
    <w:rsid w:val="00DF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64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4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64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4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Старцева</dc:creator>
  <cp:lastModifiedBy>Старцева</cp:lastModifiedBy>
  <cp:revision>3</cp:revision>
  <dcterms:created xsi:type="dcterms:W3CDTF">2015-11-21T09:56:00Z</dcterms:created>
  <dcterms:modified xsi:type="dcterms:W3CDTF">2015-11-23T09:37:00Z</dcterms:modified>
</cp:coreProperties>
</file>